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68"/>
        </w:rPr>
        <w:t>Booth Ready Narrator Script Sample</w:t>
      </w:r>
    </w:p>
    <w:p>
      <w:pPr>
        <w:jc w:val="center"/>
      </w:pPr>
      <w:r>
        <w:rPr>
          <w:b/>
          <w:sz w:val="60"/>
        </w:rPr>
        <w:t>The Maltese Falcon, Chapter 1 Excerpt</w:t>
      </w:r>
    </w:p>
    <w:p>
      <w:pPr>
        <w:shd w:fill="FCE4D6" w:val="clear" w:color="auto"/>
      </w:pPr>
      <w:r>
        <w:rPr>
          <w:rFonts w:ascii="Calibri" w:hAnsi="Calibri"/>
          <w:sz w:val="36"/>
        </w:rPr>
        <w:t>This sample shows the service at a glance: large readable text, color-coded speaker/narrator passages, and visible narrator notes. In client scripts, notes can also be delivered as Word comments.</w:t>
      </w:r>
    </w:p>
    <w:p>
      <w:pPr>
        <w:shd w:fill="E7E6E6" w:val="clear" w:color="auto"/>
      </w:pPr>
      <w:r>
        <w:rPr>
          <w:b/>
          <w:sz w:val="32"/>
        </w:rPr>
        <w:t>Narrator/action</w:t>
      </w:r>
    </w:p>
    <w:p>
      <w:pPr>
        <w:shd w:fill="CCFFFF" w:val="clear" w:color="auto"/>
      </w:pPr>
      <w:r>
        <w:rPr>
          <w:b/>
          <w:sz w:val="32"/>
        </w:rPr>
        <w:t>Spade dialogue</w:t>
      </w:r>
    </w:p>
    <w:p>
      <w:pPr>
        <w:shd w:fill="FFF2CC" w:val="clear" w:color="auto"/>
      </w:pPr>
      <w:r>
        <w:rPr>
          <w:b/>
          <w:sz w:val="32"/>
        </w:rPr>
        <w:t>Effie dialogue</w:t>
      </w:r>
    </w:p>
    <w:p>
      <w:pPr>
        <w:shd w:fill="E2F0D9" w:val="clear" w:color="auto"/>
      </w:pPr>
      <w:r>
        <w:rPr>
          <w:b/>
          <w:sz w:val="32"/>
        </w:rPr>
        <w:t>Wonderly dialogue</w:t>
      </w:r>
    </w:p>
    <w:p>
      <w:pPr>
        <w:shd w:fill="DDEBF7" w:val="clear" w:color="auto"/>
      </w:pPr>
      <w:r>
        <w:rPr>
          <w:b/>
          <w:sz w:val="32"/>
        </w:rPr>
        <w:t>Visible narrator note</w:t>
      </w:r>
    </w:p>
    <w:p>
      <w:pPr>
        <w:jc w:val="center"/>
      </w:pPr>
      <w:r>
        <w:rPr>
          <w:b/>
          <w:sz w:val="72"/>
        </w:rPr>
        <w:t>SPADE &amp; ARCHER</w:t>
      </w:r>
    </w:p>
    <w:p>
      <w:pPr>
        <w:spacing w:after="160" w:line="252" w:lineRule="auto"/>
        <w:ind w:firstLine="360"/>
        <w:shd w:fill="E7E6E6" w:val="clear" w:color="auto"/>
      </w:pPr>
      <w:r>
        <w:rPr>
          <w:rFonts w:ascii="Calibri" w:hAnsi="Calibri"/>
          <w:i w:val="0"/>
          <w:sz w:val="60"/>
        </w:rPr>
        <w:t xml:space="preserve">SAMUEL SPADE’S jaw was long and bony, his chin a jutting v under the more flexible v of his mouth. His nostrils curved back to make another, smaller, v. His yellow-grey eyes were horizontal. The v </w:t>
      </w:r>
      <w:r>
        <w:rPr>
          <w:rFonts w:ascii="Calibri" w:hAnsi="Calibri"/>
          <w:i/>
          <w:sz w:val="60"/>
        </w:rPr>
        <w:t>motif</w:t>
      </w:r>
      <w:r>
        <w:rPr>
          <w:rFonts w:ascii="Calibri" w:hAnsi="Calibri"/>
          <w:i w:val="0"/>
          <w:sz w:val="60"/>
        </w:rPr>
        <w:t xml:space="preserve"> was picked up again by thickish brows rising outward from twin creases above a hooked nose, and his pale brown hair grew down—from high flat temples—in a point on his forehead. He looked rather pleasantly like a blond satan.</w:t>
      </w:r>
    </w:p>
    <w:p>
      <w:pPr>
        <w:spacing w:before="0" w:after="280" w:line="240" w:lineRule="auto"/>
        <w:ind w:left="504" w:right="288"/>
        <w:shd w:fill="DDEBF7" w:val="clear" w:color="auto"/>
      </w:pPr>
      <w:r>
        <w:rPr>
          <w:rFonts w:ascii="Calibri" w:hAnsi="Calibri"/>
          <w:b/>
          <w:sz w:val="36"/>
        </w:rPr>
        <w:t xml:space="preserve">NARRATOR NOTE: </w:t>
      </w:r>
      <w:r>
        <w:rPr>
          <w:rFonts w:ascii="Calibri" w:hAnsi="Calibri"/>
          <w:sz w:val="36"/>
        </w:rPr>
        <w:t>Opening narrator tone: clipped, visual, hardboiled. Let the physical description feel precise, not ornate.</w:t>
      </w:r>
    </w:p>
    <w:p>
      <w:pPr>
        <w:spacing w:after="160" w:line="252" w:lineRule="auto"/>
        <w:ind w:firstLine="360"/>
        <w:shd w:fill="E7E6E6" w:val="clear" w:color="auto"/>
      </w:pPr>
      <w:r>
        <w:rPr>
          <w:rFonts w:ascii="Calibri" w:hAnsi="Calibri"/>
          <w:i w:val="0"/>
          <w:sz w:val="60"/>
        </w:rPr>
        <w:t>He said to Effie Perine: “Yes, sweetheart?”</w:t>
      </w:r>
    </w:p>
    <w:p>
      <w:pPr>
        <w:spacing w:before="0" w:after="280" w:line="240" w:lineRule="auto"/>
        <w:ind w:left="504" w:right="288"/>
        <w:shd w:fill="DDEBF7" w:val="clear" w:color="auto"/>
      </w:pPr>
      <w:r>
        <w:rPr>
          <w:rFonts w:ascii="Calibri" w:hAnsi="Calibri"/>
          <w:b/>
          <w:sz w:val="36"/>
        </w:rPr>
        <w:t xml:space="preserve">NARRATOR NOTE: </w:t>
      </w:r>
      <w:r>
        <w:rPr>
          <w:rFonts w:ascii="Calibri" w:hAnsi="Calibri"/>
          <w:sz w:val="36"/>
        </w:rPr>
        <w:t>Spade: casual, dry, and in control. Keep the warmth understated.</w:t>
      </w:r>
    </w:p>
    <w:p>
      <w:pPr>
        <w:spacing w:after="160" w:line="252" w:lineRule="auto"/>
        <w:ind w:firstLine="360"/>
        <w:shd w:fill="E7E6E6" w:val="clear" w:color="auto"/>
      </w:pPr>
      <w:r>
        <w:rPr>
          <w:rFonts w:ascii="Calibri" w:hAnsi="Calibri"/>
          <w:i w:val="0"/>
          <w:sz w:val="60"/>
        </w:rPr>
        <w:t>She was a lanky sunburned girl whose tan dress of thin woolen stuff clung to her with an effect of dampness. Her eyes were brown and playful in a shiny boyish face. She finished shutting the door behind her, leaned against it, and said: “There’s a girl wants to see you. Her name’s Wonderly.”</w:t>
      </w:r>
    </w:p>
    <w:p>
      <w:pPr>
        <w:spacing w:before="0" w:after="280" w:line="240" w:lineRule="auto"/>
        <w:ind w:left="504" w:right="288"/>
        <w:shd w:fill="DDEBF7" w:val="clear" w:color="auto"/>
      </w:pPr>
      <w:r>
        <w:rPr>
          <w:rFonts w:ascii="Calibri" w:hAnsi="Calibri"/>
          <w:b/>
          <w:sz w:val="36"/>
        </w:rPr>
        <w:t xml:space="preserve">NARRATOR NOTE: </w:t>
      </w:r>
      <w:r>
        <w:rPr>
          <w:rFonts w:ascii="Calibri" w:hAnsi="Calibri"/>
          <w:sz w:val="36"/>
        </w:rPr>
        <w:t>Effie Perine: quick, capable office energy. Playful but not silly.</w:t>
      </w:r>
    </w:p>
    <w:p>
      <w:pPr>
        <w:spacing w:after="160" w:line="252" w:lineRule="auto"/>
        <w:ind w:firstLine="0"/>
        <w:shd w:fill="CCFFFF" w:val="clear" w:color="auto"/>
      </w:pPr>
      <w:r>
        <w:rPr>
          <w:rFonts w:ascii="Calibri" w:hAnsi="Calibri"/>
          <w:i w:val="0"/>
          <w:sz w:val="60"/>
        </w:rPr>
        <w:t>“A customer?”</w:t>
      </w:r>
    </w:p>
    <w:p>
      <w:pPr>
        <w:spacing w:after="160" w:line="252" w:lineRule="auto"/>
        <w:ind w:firstLine="0"/>
        <w:shd w:fill="FFF2CC" w:val="clear" w:color="auto"/>
      </w:pPr>
      <w:r>
        <w:rPr>
          <w:rFonts w:ascii="Calibri" w:hAnsi="Calibri"/>
          <w:i w:val="0"/>
          <w:sz w:val="60"/>
        </w:rPr>
        <w:t>“I guess so. You’ll want to see her anyway: she’s a knockout.”</w:t>
      </w:r>
    </w:p>
    <w:p>
      <w:pPr>
        <w:spacing w:after="160" w:line="252" w:lineRule="auto"/>
        <w:ind w:firstLine="0"/>
        <w:shd w:fill="CCFFFF" w:val="clear" w:color="auto"/>
      </w:pPr>
      <w:r>
        <w:rPr>
          <w:rFonts w:ascii="Calibri" w:hAnsi="Calibri"/>
          <w:i w:val="0"/>
          <w:sz w:val="60"/>
        </w:rPr>
        <w:t>“Shoo her in, darling,” said Spade. “Shoo her in.”</w:t>
      </w:r>
    </w:p>
    <w:p>
      <w:pPr>
        <w:spacing w:after="160" w:line="252" w:lineRule="auto"/>
        <w:ind w:firstLine="360"/>
        <w:shd w:fill="E7E6E6" w:val="clear" w:color="auto"/>
      </w:pPr>
      <w:r>
        <w:rPr>
          <w:rFonts w:ascii="Calibri" w:hAnsi="Calibri"/>
          <w:i w:val="0"/>
          <w:sz w:val="60"/>
        </w:rPr>
        <w:t>Effie Perine opened the door again, following it back into the outer office, standing with a hand on the knob while saying: “Will you come in, Miss Wonderly?”</w:t>
      </w:r>
    </w:p>
    <w:p>
      <w:pPr>
        <w:spacing w:after="160" w:line="252" w:lineRule="auto"/>
        <w:ind w:firstLine="360"/>
        <w:shd w:fill="E7E6E6" w:val="clear" w:color="auto"/>
      </w:pPr>
      <w:r>
        <w:rPr>
          <w:rFonts w:ascii="Calibri" w:hAnsi="Calibri"/>
          <w:i w:val="0"/>
          <w:sz w:val="60"/>
        </w:rPr>
        <w:t>A voice said, “Thank you,” so softly that only the purest articulation made the words intelligible, and a young woman came through the doorway. She advanced slowly, with tentative steps, looking at Spade with cobalt-blue eyes that were both shy and probing.</w:t>
      </w:r>
    </w:p>
    <w:p>
      <w:pPr>
        <w:spacing w:before="0" w:after="280" w:line="240" w:lineRule="auto"/>
        <w:ind w:left="504" w:right="288"/>
        <w:shd w:fill="DDEBF7" w:val="clear" w:color="auto"/>
      </w:pPr>
      <w:r>
        <w:rPr>
          <w:rFonts w:ascii="Calibri" w:hAnsi="Calibri"/>
          <w:b/>
          <w:sz w:val="36"/>
        </w:rPr>
        <w:t xml:space="preserve">NARRATOR NOTE: </w:t>
      </w:r>
      <w:r>
        <w:rPr>
          <w:rFonts w:ascii="Calibri" w:hAnsi="Calibri"/>
          <w:sz w:val="36"/>
        </w:rPr>
        <w:t>Miss Wonderly entrance: soft, careful, controlled vulnerability. Do not overplay helplessness.</w:t>
      </w:r>
    </w:p>
    <w:p>
      <w:pPr>
        <w:spacing w:after="160" w:line="252" w:lineRule="auto"/>
        <w:ind w:firstLine="360"/>
        <w:shd w:fill="E7E6E6" w:val="clear" w:color="auto"/>
      </w:pPr>
      <w:r>
        <w:rPr>
          <w:rFonts w:ascii="Calibri" w:hAnsi="Calibri"/>
          <w:i w:val="0"/>
          <w:sz w:val="60"/>
        </w:rPr>
        <w:t>She was tall and pliantly slender, without angularity anywhere. Her body was erect and high-breasted, her legs long, her hands and feet narrow. She wore two shades of blue that had been selected because of her eyes. The hair curling from under her blue hat was darkly red, her full lips more brightly red. White teeth glistened in the crescent her timid smile made.</w:t>
      </w:r>
    </w:p>
    <w:p>
      <w:pPr>
        <w:spacing w:after="160" w:line="252" w:lineRule="auto"/>
        <w:ind w:firstLine="360"/>
        <w:shd w:fill="E7E6E6" w:val="clear" w:color="auto"/>
      </w:pPr>
      <w:r>
        <w:rPr>
          <w:rFonts w:ascii="Calibri" w:hAnsi="Calibri"/>
          <w:i w:val="0"/>
          <w:sz w:val="60"/>
        </w:rPr>
        <w:t>Spade rose bowing and indicating with a thick-fingered hand the oaken armchair beside his desk. He was quite six feet tall. The steep rounded slope of his shoulders made his body seem almost conical—no broader than it was thick—and kept his freshly pressed grey coat from fitting very well.</w:t>
      </w:r>
    </w:p>
    <w:p>
      <w:pPr>
        <w:spacing w:after="160" w:line="252" w:lineRule="auto"/>
        <w:ind w:firstLine="360"/>
        <w:shd w:fill="E7E6E6" w:val="clear" w:color="auto"/>
      </w:pPr>
      <w:r>
        <w:rPr>
          <w:rFonts w:ascii="Calibri" w:hAnsi="Calibri"/>
          <w:i w:val="0"/>
          <w:sz w:val="60"/>
        </w:rPr>
        <w:t>Miss Wonderly murmured, “Thank you,” softly as before and sat down on the edge of the chair’s wooden seat.</w:t>
      </w:r>
    </w:p>
    <w:p>
      <w:pPr>
        <w:spacing w:after="160" w:line="252" w:lineRule="auto"/>
        <w:ind w:firstLine="360"/>
        <w:shd w:fill="E7E6E6" w:val="clear" w:color="auto"/>
      </w:pPr>
      <w:r>
        <w:rPr>
          <w:rFonts w:ascii="Calibri" w:hAnsi="Calibri"/>
          <w:i w:val="0"/>
          <w:sz w:val="60"/>
        </w:rPr>
        <w:t>Spade sank into his swivel-chair, made a quarter-turn to face her, smiled politely. He smiled without separating his lips. All the v’s in his face grew longer.</w:t>
      </w:r>
    </w:p>
    <w:p>
      <w:pPr>
        <w:spacing w:after="160" w:line="252" w:lineRule="auto"/>
        <w:ind w:firstLine="360"/>
        <w:shd w:fill="E7E6E6" w:val="clear" w:color="auto"/>
      </w:pPr>
      <w:r>
        <w:rPr>
          <w:rFonts w:ascii="Calibri" w:hAnsi="Calibri"/>
          <w:i w:val="0"/>
          <w:sz w:val="60"/>
        </w:rPr>
        <w:t>The tappity-tap-tap and the thin bell and muffled whir of Effie Perine’s typewriting came through the closed door. Somewhere in a neighboring office a power-driven machine vibrated dully. On Spade’s desk a limp cigarette smoldered in a brass tray filled with the remains of limp cigarettes. Ragged grey flakes of cigarette-ash dotted the yellow top of the desk and the green blotter and the papers that were there. A buff-curtained window, eight or ten inches open, let in from the court a current of air faintly scented with ammonia. The ashes on the desk twitched and crawled in the current.</w:t>
      </w:r>
    </w:p>
    <w:p>
      <w:pPr>
        <w:spacing w:before="0" w:after="280" w:line="240" w:lineRule="auto"/>
        <w:ind w:left="504" w:right="288"/>
        <w:shd w:fill="DDEBF7" w:val="clear" w:color="auto"/>
      </w:pPr>
      <w:r>
        <w:rPr>
          <w:rFonts w:ascii="Calibri" w:hAnsi="Calibri"/>
          <w:b/>
          <w:sz w:val="36"/>
        </w:rPr>
        <w:t xml:space="preserve">NARRATOR NOTE: </w:t>
      </w:r>
      <w:r>
        <w:rPr>
          <w:rFonts w:ascii="Calibri" w:hAnsi="Calibri"/>
          <w:sz w:val="36"/>
        </w:rPr>
        <w:t>Narrator/action texture: office atmosphere. Keep the rhythm crisp and visual.</w:t>
      </w:r>
    </w:p>
    <w:p>
      <w:pPr>
        <w:spacing w:after="160" w:line="252" w:lineRule="auto"/>
        <w:ind w:firstLine="360"/>
        <w:shd w:fill="E7E6E6" w:val="clear" w:color="auto"/>
      </w:pPr>
      <w:r>
        <w:rPr>
          <w:rFonts w:ascii="Calibri" w:hAnsi="Calibri"/>
          <w:i w:val="0"/>
          <w:sz w:val="60"/>
        </w:rPr>
        <w:t>Miss Wonderly watched the grey flakes twitch and crawl. Her eyes were uneasy. She sat on the very edge of the chair. Her feet were flat on the floor, as if she were about to rise. Her hands in dark gloves clasped a flat dark handbag in her lap.</w:t>
      </w:r>
    </w:p>
    <w:p>
      <w:pPr>
        <w:spacing w:after="160" w:line="252" w:lineRule="auto"/>
        <w:ind w:firstLine="360"/>
        <w:shd w:fill="E7E6E6" w:val="clear" w:color="auto"/>
      </w:pPr>
      <w:r>
        <w:rPr>
          <w:rFonts w:ascii="Calibri" w:hAnsi="Calibri"/>
          <w:i w:val="0"/>
          <w:sz w:val="60"/>
        </w:rPr>
        <w:t>Spade rocked back in his chair and asked: “Now what can I do for you, Miss Wonderly?”</w:t>
      </w:r>
    </w:p>
    <w:p>
      <w:pPr>
        <w:spacing w:before="0" w:after="280" w:line="240" w:lineRule="auto"/>
        <w:ind w:left="504" w:right="288"/>
        <w:shd w:fill="DDEBF7" w:val="clear" w:color="auto"/>
      </w:pPr>
      <w:r>
        <w:rPr>
          <w:rFonts w:ascii="Calibri" w:hAnsi="Calibri"/>
          <w:b/>
          <w:sz w:val="36"/>
        </w:rPr>
        <w:t xml:space="preserve">NARRATOR NOTE: </w:t>
      </w:r>
      <w:r>
        <w:rPr>
          <w:rFonts w:ascii="Calibri" w:hAnsi="Calibri"/>
          <w:sz w:val="36"/>
        </w:rPr>
        <w:t>Spade dialogue: professional, smooth, watchful. He is polite but already reading her.</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6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 Ready Sample - The Maltese Falcon Visible Notes</dc:title>
  <dc:subject/>
  <dc:creator>Perplexity Computer</dc:creator>
  <cp:keywords/>
  <dc:description>generated by python-docx</dc:description>
  <cp:lastModifiedBy/>
  <cp:revision>1</cp:revision>
  <dcterms:created xsi:type="dcterms:W3CDTF">2013-12-23T23:15:00Z</dcterms:created>
  <dcterms:modified xsi:type="dcterms:W3CDTF">2013-12-23T23:15:00Z</dcterms:modified>
  <cp:category/>
</cp:coreProperties>
</file>