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  <w:jc w:val="center"/>
      </w:pPr>
      <w:r>
        <w:t xml:space="preserve">BOOTH READY — EVALUATION FEEDBACK FORM</w:t>
      </w:r>
    </w:p>
    <w:p>
      <w:pPr>
        <w:spacing w:after="160"/>
        <w:jc w:val="center"/>
      </w:pPr>
      <w:r>
        <w:rPr>
          <w:i/>
          <w:iCs/>
          <w:color w:val="5B4A3E"/>
        </w:rPr>
        <w:t xml:space="preserve">First Five Evaluation Partners program</w:t>
      </w:r>
    </w:p>
    <w:p>
      <w:pPr>
        <w:spacing w:after="160"/>
      </w:pPr>
      <w:r>
        <w:t xml:space="preserve">Thank you for evaluating Booth Ready. Your honest feedback — especially the critical parts — is the entire point of this program. Please complete this form within fourteen (14) calendar days of receiving your five-document package and return it by email to mike@anumber1.com. Type directly into the fields below or print and fill out by hand. Skip any question that does not apply.</w:t>
      </w:r>
    </w:p>
    <w:p>
      <w:pPr>
        <w:pStyle w:val="Heading3"/>
        <w:spacing w:after="120"/>
      </w:pPr>
      <w:r>
        <w:t xml:space="preserve">Your details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Name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Email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Role (author, narrator, studio, other)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Manuscript title and slot number (1–5)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Quick ratings</w:t>
      </w:r>
    </w:p>
    <w:p>
      <w:pPr>
        <w:spacing w:after="80"/>
      </w:pPr>
      <w:r>
        <w:rPr>
          <w:i/>
          <w:iCs/>
          <w:color w:val="5B4A3E"/>
        </w:rPr>
        <w:t xml:space="preserve">Circle, highlight, or mark with an X.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720"/>
        <w:gridCol w:w="720"/>
        <w:gridCol w:w="720"/>
        <w:gridCol w:w="720"/>
        <w:gridCol w:w="720"/>
      </w:tblGrid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r>
              <w:rPr>
                <w:i/>
                <w:iCs/>
                <w:color w:val="5B4A3E"/>
                <w:sz w:val="16"/>
                <w:szCs w:val="16"/>
              </w:rPr>
              <w:t xml:space="preserve">1 = poor    5 = excellent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  <w:r>
              <w:rPr>
                <w:b/>
                <w:bCs/>
                <w:color w:val="5B4A3E"/>
                <w:sz w:val="18"/>
                <w:szCs w:val="18"/>
              </w:rPr>
              <w:t xml:space="preserve">1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  <w:r>
              <w:rPr>
                <w:b/>
                <w:bCs/>
                <w:color w:val="5B4A3E"/>
                <w:sz w:val="18"/>
                <w:szCs w:val="18"/>
              </w:rPr>
              <w:t xml:space="preserve">2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  <w:r>
              <w:rPr>
                <w:b/>
                <w:bCs/>
                <w:color w:val="5B4A3E"/>
                <w:sz w:val="18"/>
                <w:szCs w:val="18"/>
              </w:rPr>
              <w:t xml:space="preserve">3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  <w:r>
              <w:rPr>
                <w:b/>
                <w:bCs/>
                <w:color w:val="5B4A3E"/>
                <w:sz w:val="18"/>
                <w:szCs w:val="18"/>
              </w:rPr>
              <w:t xml:space="preserve">4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  <w:r>
              <w:rPr>
                <w:b/>
                <w:bCs/>
                <w:color w:val="5B4A3E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Script readability in the booth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1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2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3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4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Pronunciation guide usefulness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1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2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3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4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Character sheet usefulness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1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2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3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4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Chapter synopsis usefulness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1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2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3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4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Author questions list usefulness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1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2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3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4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Turnaround time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1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2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3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4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Communication during the project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1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2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3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4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Overall package value (if it had cost $99)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1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2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3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4</w:t>
            </w:r>
          </w:p>
        </w:tc>
        <w:tc>
          <w:tcPr>
            <w:tcW w:type="dxa" w:w="720"/>
            <w:tcBorders>
              <w:top w:val="single" w:color="D4D1CA" w:sz="4"/>
              <w:left w:val="single" w:color="D4D1CA" w:sz="4"/>
              <w:bottom w:val="single" w:color="D4D1CA" w:sz="4"/>
              <w:right w:val="single" w:color="D4D1CA" w:sz="4"/>
            </w:tcBorders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jc w:val="center"/>
            </w:pPr>
            <w:r>
              <w:rPr>
                <w:color w:val="5B4A3E"/>
                <w:sz w:val="20"/>
                <w:szCs w:val="20"/>
              </w:rPr>
              <w:t xml:space="preserve">5</w:t>
            </w:r>
          </w:p>
        </w:tc>
      </w:tr>
    </w:tbl>
    <w:p>
      <w:pPr>
        <w:pStyle w:val="Heading3"/>
        <w:spacing w:after="120"/>
      </w:pPr>
      <w:r>
        <w:t xml:space="preserve">What worked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Which document or aspect of the package was the most useful to you, and why?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What did not work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Where did the package fall short, feel wrong for your workflow, or fail to deliver what you expected?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What was missing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What would you have wanted in the package that was not there? Examples: accent guide, scene-break markers, breath/pacing notes, glossary of in-world terms, separate kids/adult tone guide, anything else.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Concrete suggestions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If you could change one specific thing about how the documents are formatted or organized, what would it be?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Workflow notes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How did the documents perform during actual booth use or production? Anything trip you up live?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Pricing reaction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If this package were priced at $99 for any-length book, would you pay for it? Why or why not?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Quotable line (optional)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If you would be willing to have a short line quoted publicly with your name, write it here. (Provider will email the exact wording for your approval before publishing.) Leave blank if you prefer your feedback stay internal.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Would you recommend Booth Ready to another author or narrator?</w:t>
      </w:r>
    </w:p>
    <w:p>
      <w:pPr>
        <w:spacing w:after="40" w:before="80"/>
      </w:pPr>
      <w:r>
        <w:rPr>
          <w:b/>
          <w:bCs/>
          <w:color w:val="1F1611"/>
          <w:sz w:val="20"/>
          <w:szCs w:val="20"/>
        </w:rPr>
        <w:t xml:space="preserve">Yes / No / Maybe — plus one sentence explaining why.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Bdr>
          <w:bottom w:val="single" w:color="D4D1CA" w:sz="6" w:space="4"/>
        </w:pBdr>
        <w:spacing w:after="80"/>
      </w:pPr>
      <w:r>
        <w:rPr>
          <w:sz w:val="22"/>
          <w:szCs w:val="22"/>
        </w:rPr>
        <w:t xml:space="preserve"> </w:t>
      </w:r>
    </w:p>
    <w:p>
      <w:pPr>
        <w:pStyle w:val="Heading3"/>
        <w:spacing w:after="120"/>
      </w:pPr>
      <w:r>
        <w:t xml:space="preserve">Thank you</w:t>
      </w:r>
    </w:p>
    <w:p>
      <w:pPr>
        <w:spacing w:after="0"/>
      </w:pPr>
      <w:r>
        <w:rPr>
          <w:i/>
          <w:iCs/>
          <w:color w:val="5B4A3E"/>
        </w:rPr>
        <w:t xml:space="preserve">Your feedback directly shapes the next version of Booth Ready. Return this completed form to mike@anumber1.com. If you want to talk anything through by phone or video instead of writing it down, say so in the email and Mike will set up a short call.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B4A3E"/>
        <w:sz w:val="16"/>
        <w:szCs w:val="16"/>
      </w:rPr>
      <w:t xml:space="preserve">Page </w:t>
    </w:r>
    <w:r>
      <w:rPr>
        <w:color w:val="5B4A3E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B4A3E"/>
        <w:sz w:val="16"/>
        <w:szCs w:val="16"/>
      </w:rPr>
      <w:t xml:space="preserve"> of </w:t>
    </w:r>
    <w:r>
      <w:rPr>
        <w:color w:val="5B4A3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D4D1CA"/>
        <w:sz w:val="16"/>
        <w:szCs w:val="16"/>
      </w:rPr>
      <w:t xml:space="preserve">   ·   </w:t>
    </w:r>
    <w:r>
      <w:rPr>
        <w:color w:val="5B4A3E"/>
        <w:sz w:val="16"/>
        <w:szCs w:val="16"/>
      </w:rPr>
      <w:t xml:space="preserve">mike@anumber1.com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B1A1A"/>
        <w:sz w:val="18"/>
        <w:szCs w:val="18"/>
      </w:rPr>
      <w:t xml:space="preserve">Booth Ready Narrator Scripts</w:t>
    </w:r>
    <w:r>
      <w:rPr>
        <w:color w:val="D4D1CA"/>
        <w:sz w:val="18"/>
        <w:szCs w:val="18"/>
      </w:rPr>
      <w:t xml:space="preserve">   ·   </w:t>
    </w:r>
    <w:r>
      <w:rPr>
        <w:color w:val="5B4A3E"/>
        <w:sz w:val="18"/>
        <w:szCs w:val="18"/>
      </w:rPr>
      <w:t xml:space="preserve">Mike Vendetti  ·  mikevendetti.com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60" w:before="60"/>
      <w:outlineLvl w:val="0"/>
    </w:pPr>
    <w:rPr>
      <w:rFonts w:ascii="Arial" w:cs="Arial" w:eastAsia="Arial" w:hAnsi="Arial"/>
      <w:b/>
      <w:bCs/>
      <w:color w:val="6B1A1A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40" w:before="120"/>
      <w:outlineLvl w:val="2"/>
    </w:pPr>
    <w:rPr>
      <w:rFonts w:ascii="Arial" w:cs="Arial" w:eastAsia="Arial" w:hAnsi="Arial"/>
      <w:b/>
      <w:bCs/>
      <w:color w:val="6B1A1A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2026-06-03T04:15:04.524Z</dcterms:created>
  <dcterms:modified xsi:type="dcterms:W3CDTF">2026-06-03T04:15:04.524Z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